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34B0" w14:textId="449DA0D2" w:rsidR="00584123" w:rsidRDefault="00397E4C" w:rsidP="00584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b/>
          <w:bCs/>
          <w:sz w:val="32"/>
          <w:szCs w:val="3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4EF5F07" wp14:editId="04361467">
            <wp:simplePos x="0" y="0"/>
            <wp:positionH relativeFrom="column">
              <wp:posOffset>4716871</wp:posOffset>
            </wp:positionH>
            <wp:positionV relativeFrom="paragraph">
              <wp:posOffset>-850537</wp:posOffset>
            </wp:positionV>
            <wp:extent cx="1131570" cy="847725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100EBB3" wp14:editId="2F07D37C">
            <wp:simplePos x="0" y="0"/>
            <wp:positionH relativeFrom="column">
              <wp:posOffset>-99695</wp:posOffset>
            </wp:positionH>
            <wp:positionV relativeFrom="paragraph">
              <wp:posOffset>-850537</wp:posOffset>
            </wp:positionV>
            <wp:extent cx="1567180" cy="7778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30E">
        <w:rPr>
          <w:b/>
          <w:bCs/>
          <w:sz w:val="32"/>
          <w:szCs w:val="32"/>
        </w:rPr>
        <w:t>30</w:t>
      </w:r>
      <w:r w:rsidR="00584123" w:rsidRPr="00584123">
        <w:rPr>
          <w:b/>
          <w:bCs/>
          <w:sz w:val="32"/>
          <w:szCs w:val="32"/>
          <w:vertAlign w:val="superscript"/>
        </w:rPr>
        <w:t>ème</w:t>
      </w:r>
      <w:r w:rsidR="00584123" w:rsidRPr="00584123">
        <w:rPr>
          <w:b/>
          <w:bCs/>
          <w:sz w:val="32"/>
          <w:szCs w:val="32"/>
        </w:rPr>
        <w:t xml:space="preserve"> ÉDITION</w:t>
      </w:r>
    </w:p>
    <w:p w14:paraId="7B45EB96" w14:textId="43800D95" w:rsidR="00584123" w:rsidRPr="00584123" w:rsidRDefault="00584123" w:rsidP="00584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b/>
          <w:bCs/>
          <w:sz w:val="32"/>
          <w:szCs w:val="32"/>
        </w:rPr>
      </w:pPr>
      <w:r w:rsidRPr="00584123">
        <w:rPr>
          <w:b/>
          <w:bCs/>
          <w:sz w:val="32"/>
          <w:szCs w:val="32"/>
        </w:rPr>
        <w:t>FÊTE NATIONALE DU MiniBasket VENDÉEN</w:t>
      </w:r>
    </w:p>
    <w:p w14:paraId="02FD5991" w14:textId="293D1DC5" w:rsidR="00584123" w:rsidRPr="00584123" w:rsidRDefault="00565968" w:rsidP="00584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JEU</w:t>
      </w:r>
      <w:r w:rsidR="00584123" w:rsidRPr="00584123">
        <w:rPr>
          <w:b/>
          <w:bCs/>
          <w:sz w:val="32"/>
          <w:szCs w:val="32"/>
        </w:rPr>
        <w:t xml:space="preserve">DI </w:t>
      </w:r>
      <w:r w:rsidR="000F430E">
        <w:rPr>
          <w:b/>
          <w:bCs/>
          <w:sz w:val="32"/>
          <w:szCs w:val="32"/>
        </w:rPr>
        <w:t>18</w:t>
      </w:r>
      <w:r w:rsidR="00584123" w:rsidRPr="00584123">
        <w:rPr>
          <w:b/>
          <w:bCs/>
          <w:sz w:val="32"/>
          <w:szCs w:val="32"/>
        </w:rPr>
        <w:t xml:space="preserve"> </w:t>
      </w:r>
      <w:r w:rsidR="000F430E">
        <w:rPr>
          <w:b/>
          <w:bCs/>
          <w:sz w:val="32"/>
          <w:szCs w:val="32"/>
        </w:rPr>
        <w:t>MAI</w:t>
      </w:r>
      <w:r w:rsidR="00584123" w:rsidRPr="00584123">
        <w:rPr>
          <w:b/>
          <w:bCs/>
          <w:sz w:val="32"/>
          <w:szCs w:val="32"/>
        </w:rPr>
        <w:t xml:space="preserve"> 202</w:t>
      </w:r>
      <w:r w:rsidR="000F430E">
        <w:rPr>
          <w:b/>
          <w:bCs/>
          <w:sz w:val="32"/>
          <w:szCs w:val="32"/>
        </w:rPr>
        <w:t>3</w:t>
      </w:r>
      <w:r w:rsidR="00584123" w:rsidRPr="00584123">
        <w:rPr>
          <w:b/>
          <w:bCs/>
          <w:sz w:val="32"/>
          <w:szCs w:val="32"/>
        </w:rPr>
        <w:t xml:space="preserve"> AU VENDÉSPACE</w:t>
      </w:r>
    </w:p>
    <w:p w14:paraId="127A9CDD" w14:textId="39E5CD69" w:rsidR="00584123" w:rsidRPr="00584123" w:rsidRDefault="00584123" w:rsidP="00584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b/>
          <w:bCs/>
          <w:sz w:val="32"/>
          <w:szCs w:val="32"/>
        </w:rPr>
      </w:pPr>
      <w:r w:rsidRPr="00584123">
        <w:rPr>
          <w:b/>
          <w:bCs/>
          <w:sz w:val="32"/>
          <w:szCs w:val="32"/>
        </w:rPr>
        <w:t>À MOUILLERON LE CAPTIF</w:t>
      </w:r>
    </w:p>
    <w:p w14:paraId="3DBD5E8D" w14:textId="496D96AA" w:rsidR="00584123" w:rsidRDefault="00584123" w:rsidP="00584123"/>
    <w:p w14:paraId="1458B5B1" w14:textId="085716F6" w:rsidR="00584123" w:rsidRDefault="00584123" w:rsidP="00584123">
      <w:pPr>
        <w:jc w:val="right"/>
      </w:pPr>
      <w:r>
        <w:t>LA ROCHE SUR YON</w:t>
      </w:r>
    </w:p>
    <w:p w14:paraId="4CCB39A7" w14:textId="1E444529" w:rsidR="00584123" w:rsidRDefault="00584123" w:rsidP="00584123">
      <w:pPr>
        <w:jc w:val="right"/>
      </w:pPr>
      <w:r>
        <w:t xml:space="preserve">Le jeudi </w:t>
      </w:r>
      <w:r w:rsidR="000F430E">
        <w:t>9</w:t>
      </w:r>
      <w:r>
        <w:t xml:space="preserve"> mars 202</w:t>
      </w:r>
      <w:r w:rsidR="000F430E">
        <w:t>3</w:t>
      </w:r>
    </w:p>
    <w:p w14:paraId="540A1771" w14:textId="7FD669F4" w:rsidR="00463698" w:rsidRDefault="00463698" w:rsidP="00584123">
      <w:pPr>
        <w:jc w:val="right"/>
      </w:pPr>
    </w:p>
    <w:p w14:paraId="31A4E8F6" w14:textId="4E573D08" w:rsidR="00816921" w:rsidRDefault="00816921" w:rsidP="00816921">
      <w:pPr>
        <w:jc w:val="center"/>
        <w:rPr>
          <w:b/>
          <w:bCs/>
          <w:sz w:val="36"/>
          <w:szCs w:val="36"/>
          <w:u w:val="single"/>
        </w:rPr>
      </w:pPr>
      <w:r w:rsidRPr="00816921">
        <w:rPr>
          <w:b/>
          <w:bCs/>
          <w:sz w:val="36"/>
          <w:szCs w:val="36"/>
          <w:u w:val="single"/>
        </w:rPr>
        <w:t>RÈGLEMENT</w:t>
      </w:r>
    </w:p>
    <w:p w14:paraId="215C72A7" w14:textId="22322311" w:rsidR="00816921" w:rsidRDefault="00816921" w:rsidP="00816921">
      <w:pPr>
        <w:jc w:val="both"/>
        <w:rPr>
          <w:b/>
          <w:bCs/>
          <w:sz w:val="36"/>
          <w:szCs w:val="36"/>
          <w:u w:val="single"/>
        </w:rPr>
      </w:pPr>
    </w:p>
    <w:p w14:paraId="787814EB" w14:textId="7C544B10" w:rsidR="00463698" w:rsidRDefault="00463698" w:rsidP="00816921">
      <w:pPr>
        <w:jc w:val="both"/>
        <w:rPr>
          <w:sz w:val="22"/>
          <w:szCs w:val="22"/>
        </w:rPr>
      </w:pPr>
    </w:p>
    <w:tbl>
      <w:tblPr>
        <w:tblStyle w:val="Grilledutableau"/>
        <w:tblW w:w="9924" w:type="dxa"/>
        <w:tblInd w:w="-431" w:type="dxa"/>
        <w:tblLook w:val="0600" w:firstRow="0" w:lastRow="0" w:firstColumn="0" w:lastColumn="0" w:noHBand="1" w:noVBand="1"/>
      </w:tblPr>
      <w:tblGrid>
        <w:gridCol w:w="988"/>
        <w:gridCol w:w="8936"/>
      </w:tblGrid>
      <w:tr w:rsidR="00CF7885" w14:paraId="4800B434" w14:textId="77777777" w:rsidTr="00BB567C">
        <w:trPr>
          <w:trHeight w:val="1434"/>
        </w:trPr>
        <w:tc>
          <w:tcPr>
            <w:tcW w:w="988" w:type="dxa"/>
            <w:shd w:val="clear" w:color="auto" w:fill="auto"/>
          </w:tcPr>
          <w:p w14:paraId="6B8ACDB5" w14:textId="7255DF23" w:rsidR="00816921" w:rsidRPr="00CF7885" w:rsidRDefault="00015CAF" w:rsidP="00015CAF">
            <w:pPr>
              <w:ind w:right="-255"/>
            </w:pPr>
            <w:r w:rsidRPr="00CF7885">
              <w:t>Art. 1 -</w:t>
            </w:r>
          </w:p>
        </w:tc>
        <w:tc>
          <w:tcPr>
            <w:tcW w:w="8936" w:type="dxa"/>
            <w:shd w:val="clear" w:color="auto" w:fill="auto"/>
          </w:tcPr>
          <w:p w14:paraId="47028DA4" w14:textId="477BB1B8" w:rsidR="00816921" w:rsidRPr="00CF7885" w:rsidRDefault="00015CAF" w:rsidP="00816921">
            <w:pPr>
              <w:jc w:val="both"/>
            </w:pPr>
            <w:r w:rsidRPr="00CF7885">
              <w:t xml:space="preserve">Le Comité Départemental de Basketball de Vendée organise </w:t>
            </w:r>
            <w:r w:rsidRPr="00CF7885">
              <w:rPr>
                <w:b/>
                <w:bCs/>
              </w:rPr>
              <w:t xml:space="preserve">le </w:t>
            </w:r>
            <w:r w:rsidR="00565968">
              <w:rPr>
                <w:b/>
                <w:bCs/>
              </w:rPr>
              <w:t>jeu</w:t>
            </w:r>
            <w:r w:rsidRPr="00CF7885">
              <w:rPr>
                <w:b/>
                <w:bCs/>
              </w:rPr>
              <w:t xml:space="preserve">di </w:t>
            </w:r>
            <w:r w:rsidR="000F430E">
              <w:rPr>
                <w:b/>
                <w:bCs/>
              </w:rPr>
              <w:t>18</w:t>
            </w:r>
            <w:r w:rsidRPr="00CF7885">
              <w:rPr>
                <w:b/>
                <w:bCs/>
              </w:rPr>
              <w:t xml:space="preserve"> </w:t>
            </w:r>
            <w:r w:rsidR="000F430E">
              <w:rPr>
                <w:b/>
                <w:bCs/>
              </w:rPr>
              <w:t>mai</w:t>
            </w:r>
            <w:r w:rsidRPr="00CF7885">
              <w:rPr>
                <w:b/>
                <w:bCs/>
              </w:rPr>
              <w:t xml:space="preserve"> 202</w:t>
            </w:r>
            <w:r w:rsidR="000F430E">
              <w:rPr>
                <w:b/>
                <w:bCs/>
              </w:rPr>
              <w:t>3</w:t>
            </w:r>
            <w:r w:rsidRPr="00CF7885">
              <w:rPr>
                <w:b/>
                <w:bCs/>
              </w:rPr>
              <w:t xml:space="preserve"> au Vendéspace à MOUILLERON LE CAPTIF</w:t>
            </w:r>
            <w:r w:rsidRPr="00CF7885">
              <w:t>, la fête nationale du MiniBasket pour les catégorie U11 et U9.</w:t>
            </w:r>
          </w:p>
        </w:tc>
      </w:tr>
      <w:tr w:rsidR="00CF7885" w14:paraId="4D3EB900" w14:textId="77777777" w:rsidTr="00BB567C">
        <w:trPr>
          <w:trHeight w:val="1769"/>
        </w:trPr>
        <w:tc>
          <w:tcPr>
            <w:tcW w:w="988" w:type="dxa"/>
            <w:shd w:val="clear" w:color="auto" w:fill="auto"/>
          </w:tcPr>
          <w:p w14:paraId="5E0E10BF" w14:textId="64BB4283" w:rsidR="00816921" w:rsidRPr="00CF7885" w:rsidRDefault="00015CAF" w:rsidP="00816921">
            <w:pPr>
              <w:jc w:val="both"/>
            </w:pPr>
            <w:r w:rsidRPr="00CF7885">
              <w:t xml:space="preserve">Art. 2 - </w:t>
            </w:r>
          </w:p>
        </w:tc>
        <w:tc>
          <w:tcPr>
            <w:tcW w:w="8936" w:type="dxa"/>
            <w:shd w:val="clear" w:color="auto" w:fill="auto"/>
          </w:tcPr>
          <w:p w14:paraId="3E35C67E" w14:textId="38A0773F" w:rsidR="00816921" w:rsidRPr="00CF7885" w:rsidRDefault="00015CAF" w:rsidP="00816921">
            <w:pPr>
              <w:jc w:val="both"/>
            </w:pPr>
            <w:r w:rsidRPr="00CF7885">
              <w:t xml:space="preserve">Chaque équipe devra être accompagné </w:t>
            </w:r>
            <w:r w:rsidRPr="00CF7885">
              <w:rPr>
                <w:b/>
                <w:bCs/>
                <w:u w:val="single"/>
              </w:rPr>
              <w:t>d’un éducateur et d’un arbitre</w:t>
            </w:r>
            <w:r w:rsidRPr="00CF7885">
              <w:t>, qui suivront l’équipe tout au long de la journée.</w:t>
            </w:r>
          </w:p>
          <w:p w14:paraId="5CA551C4" w14:textId="06B80674" w:rsidR="00015CAF" w:rsidRPr="00CF7885" w:rsidRDefault="00015CAF" w:rsidP="00816921">
            <w:pPr>
              <w:jc w:val="both"/>
            </w:pPr>
            <w:r w:rsidRPr="00CF7885">
              <w:t xml:space="preserve">Nous vous invitons à solliciter les </w:t>
            </w:r>
            <w:r w:rsidR="00C409E4" w:rsidRPr="00CF7885">
              <w:t>animateurs de votre club ou des jeunes motivés par l’arbitrage.</w:t>
            </w:r>
          </w:p>
        </w:tc>
      </w:tr>
      <w:tr w:rsidR="00CF7885" w14:paraId="6B9B5543" w14:textId="77777777" w:rsidTr="00BB567C">
        <w:trPr>
          <w:trHeight w:val="1126"/>
        </w:trPr>
        <w:tc>
          <w:tcPr>
            <w:tcW w:w="988" w:type="dxa"/>
            <w:shd w:val="clear" w:color="auto" w:fill="auto"/>
          </w:tcPr>
          <w:p w14:paraId="7A4C04F2" w14:textId="24597F29" w:rsidR="00816921" w:rsidRPr="00CF7885" w:rsidRDefault="00C409E4" w:rsidP="00816921">
            <w:pPr>
              <w:jc w:val="both"/>
            </w:pPr>
            <w:r w:rsidRPr="00CF7885">
              <w:t xml:space="preserve">Art. 3 - </w:t>
            </w:r>
          </w:p>
        </w:tc>
        <w:tc>
          <w:tcPr>
            <w:tcW w:w="8936" w:type="dxa"/>
            <w:shd w:val="clear" w:color="auto" w:fill="auto"/>
          </w:tcPr>
          <w:p w14:paraId="5166B0D9" w14:textId="0FA96031" w:rsidR="00816921" w:rsidRPr="00CF7885" w:rsidRDefault="00C409E4" w:rsidP="00816921">
            <w:pPr>
              <w:jc w:val="both"/>
            </w:pPr>
            <w:r w:rsidRPr="00CF7885">
              <w:t>Un 2</w:t>
            </w:r>
            <w:r w:rsidRPr="00CF7885">
              <w:rPr>
                <w:vertAlign w:val="superscript"/>
              </w:rPr>
              <w:t>ème</w:t>
            </w:r>
            <w:r w:rsidRPr="00CF7885">
              <w:t xml:space="preserve"> jeu de maillots de couleur différente est obligatoire ainsi que </w:t>
            </w:r>
            <w:r w:rsidRPr="00CF7885">
              <w:rPr>
                <w:b/>
                <w:bCs/>
                <w:u w:val="single"/>
              </w:rPr>
              <w:t>2 ballons</w:t>
            </w:r>
            <w:r w:rsidRPr="00CF7885">
              <w:t xml:space="preserve"> marqués au nom du club et </w:t>
            </w:r>
            <w:r w:rsidRPr="00CF7885">
              <w:rPr>
                <w:b/>
                <w:bCs/>
                <w:u w:val="single"/>
              </w:rPr>
              <w:t>un sifflet</w:t>
            </w:r>
            <w:r w:rsidRPr="00CF7885">
              <w:t>.</w:t>
            </w:r>
          </w:p>
        </w:tc>
      </w:tr>
      <w:tr w:rsidR="00CF7885" w14:paraId="4FB1768B" w14:textId="77777777" w:rsidTr="00BB567C">
        <w:trPr>
          <w:trHeight w:val="1140"/>
        </w:trPr>
        <w:tc>
          <w:tcPr>
            <w:tcW w:w="988" w:type="dxa"/>
            <w:shd w:val="clear" w:color="auto" w:fill="auto"/>
          </w:tcPr>
          <w:p w14:paraId="4122E2C7" w14:textId="33B231EF" w:rsidR="00816921" w:rsidRPr="00CF7885" w:rsidRDefault="00C409E4" w:rsidP="00816921">
            <w:pPr>
              <w:jc w:val="both"/>
            </w:pPr>
            <w:r w:rsidRPr="00CF7885">
              <w:t xml:space="preserve">Art. 4 - </w:t>
            </w:r>
          </w:p>
        </w:tc>
        <w:tc>
          <w:tcPr>
            <w:tcW w:w="8936" w:type="dxa"/>
            <w:shd w:val="clear" w:color="auto" w:fill="auto"/>
          </w:tcPr>
          <w:p w14:paraId="7262B472" w14:textId="5B2162BF" w:rsidR="00816921" w:rsidRPr="00CF7885" w:rsidRDefault="00C409E4" w:rsidP="00816921">
            <w:pPr>
              <w:jc w:val="both"/>
            </w:pPr>
            <w:r w:rsidRPr="00CF7885">
              <w:t>Toute équipe ne répondant pas à l’appel de son nom pourra être déclarée forfait pour le match annoncé.</w:t>
            </w:r>
          </w:p>
        </w:tc>
      </w:tr>
      <w:tr w:rsidR="00CF7885" w14:paraId="06360728" w14:textId="77777777" w:rsidTr="00BB567C">
        <w:trPr>
          <w:trHeight w:val="1126"/>
        </w:trPr>
        <w:tc>
          <w:tcPr>
            <w:tcW w:w="988" w:type="dxa"/>
            <w:shd w:val="clear" w:color="auto" w:fill="auto"/>
          </w:tcPr>
          <w:p w14:paraId="661D9985" w14:textId="61E51B40" w:rsidR="00816921" w:rsidRPr="00CF7885" w:rsidRDefault="00C409E4" w:rsidP="00816921">
            <w:pPr>
              <w:jc w:val="both"/>
            </w:pPr>
            <w:r w:rsidRPr="00CF7885">
              <w:t xml:space="preserve">Art. 5 - </w:t>
            </w:r>
          </w:p>
        </w:tc>
        <w:tc>
          <w:tcPr>
            <w:tcW w:w="8936" w:type="dxa"/>
            <w:shd w:val="clear" w:color="auto" w:fill="auto"/>
          </w:tcPr>
          <w:p w14:paraId="18977A28" w14:textId="3048E964" w:rsidR="00816921" w:rsidRPr="00CF7885" w:rsidRDefault="00C409E4" w:rsidP="00816921">
            <w:pPr>
              <w:jc w:val="both"/>
            </w:pPr>
            <w:r w:rsidRPr="00CF7885">
              <w:t xml:space="preserve">Chaque jeune doit être licencié. Le nombre de joueurs par équipe est de </w:t>
            </w:r>
            <w:r w:rsidRPr="00CF7885">
              <w:rPr>
                <w:b/>
                <w:bCs/>
              </w:rPr>
              <w:t>8 maximum</w:t>
            </w:r>
            <w:r w:rsidRPr="00CF7885">
              <w:t xml:space="preserve"> par match.</w:t>
            </w:r>
          </w:p>
        </w:tc>
      </w:tr>
      <w:tr w:rsidR="00CF7885" w14:paraId="18880828" w14:textId="77777777" w:rsidTr="00463698">
        <w:trPr>
          <w:trHeight w:val="1112"/>
        </w:trPr>
        <w:tc>
          <w:tcPr>
            <w:tcW w:w="988" w:type="dxa"/>
            <w:shd w:val="clear" w:color="auto" w:fill="auto"/>
          </w:tcPr>
          <w:p w14:paraId="61BD4CF7" w14:textId="73AFD979" w:rsidR="00816921" w:rsidRPr="00CF7885" w:rsidRDefault="00C409E4" w:rsidP="00816921">
            <w:pPr>
              <w:jc w:val="both"/>
            </w:pPr>
            <w:r w:rsidRPr="00CF7885">
              <w:t>Art. 6 -</w:t>
            </w:r>
          </w:p>
        </w:tc>
        <w:tc>
          <w:tcPr>
            <w:tcW w:w="8936" w:type="dxa"/>
            <w:shd w:val="clear" w:color="auto" w:fill="auto"/>
          </w:tcPr>
          <w:p w14:paraId="363E8BDA" w14:textId="688FE784" w:rsidR="00816921" w:rsidRPr="00CF7885" w:rsidRDefault="00C409E4" w:rsidP="00816921">
            <w:pPr>
              <w:jc w:val="both"/>
            </w:pPr>
            <w:r w:rsidRPr="00CF7885">
              <w:t>Les organisateurs se réservent le droit d’exclure une équipe si l’esprit sportif de la Fête du MiniBasket n’est pas respecté.</w:t>
            </w:r>
          </w:p>
        </w:tc>
      </w:tr>
      <w:tr w:rsidR="00CF7885" w14:paraId="08CC92EF" w14:textId="77777777" w:rsidTr="00463698">
        <w:trPr>
          <w:trHeight w:val="1154"/>
        </w:trPr>
        <w:tc>
          <w:tcPr>
            <w:tcW w:w="988" w:type="dxa"/>
            <w:shd w:val="clear" w:color="auto" w:fill="auto"/>
          </w:tcPr>
          <w:p w14:paraId="35ADB7D4" w14:textId="672746EE" w:rsidR="00816921" w:rsidRPr="00CF7885" w:rsidRDefault="00C409E4" w:rsidP="00816921">
            <w:pPr>
              <w:jc w:val="both"/>
            </w:pPr>
            <w:r w:rsidRPr="00CF7885">
              <w:t xml:space="preserve">Art. 7 - </w:t>
            </w:r>
          </w:p>
        </w:tc>
        <w:tc>
          <w:tcPr>
            <w:tcW w:w="8936" w:type="dxa"/>
            <w:shd w:val="clear" w:color="auto" w:fill="auto"/>
          </w:tcPr>
          <w:p w14:paraId="64721CED" w14:textId="249329A0" w:rsidR="00816921" w:rsidRPr="00CF7885" w:rsidRDefault="00C409E4" w:rsidP="00816921">
            <w:pPr>
              <w:jc w:val="both"/>
            </w:pPr>
            <w:r w:rsidRPr="00CF7885">
              <w:t>Les organisateurs se réservent le droit de modifier le règlement pour le bon déroulement de la journée.</w:t>
            </w:r>
          </w:p>
        </w:tc>
      </w:tr>
      <w:tr w:rsidR="00CF7885" w14:paraId="4A85059F" w14:textId="77777777" w:rsidTr="00BB567C">
        <w:trPr>
          <w:trHeight w:val="1015"/>
        </w:trPr>
        <w:tc>
          <w:tcPr>
            <w:tcW w:w="988" w:type="dxa"/>
            <w:shd w:val="clear" w:color="auto" w:fill="auto"/>
          </w:tcPr>
          <w:p w14:paraId="2B2D7E58" w14:textId="7734CE93" w:rsidR="00816921" w:rsidRPr="00CF7885" w:rsidRDefault="00C409E4" w:rsidP="00816921">
            <w:pPr>
              <w:jc w:val="both"/>
            </w:pPr>
            <w:r w:rsidRPr="00CF7885">
              <w:lastRenderedPageBreak/>
              <w:t xml:space="preserve">Art. 8 - </w:t>
            </w:r>
          </w:p>
        </w:tc>
        <w:tc>
          <w:tcPr>
            <w:tcW w:w="8936" w:type="dxa"/>
            <w:shd w:val="clear" w:color="auto" w:fill="auto"/>
          </w:tcPr>
          <w:p w14:paraId="0B54AD32" w14:textId="6D711C1A" w:rsidR="00816921" w:rsidRPr="00CF7885" w:rsidRDefault="00A8758B" w:rsidP="00816921">
            <w:pPr>
              <w:jc w:val="both"/>
            </w:pPr>
            <w:r w:rsidRPr="00CF7885">
              <w:t>Les organisateurs déclinent toute responsabilité en cas de vol ou de perte.</w:t>
            </w:r>
          </w:p>
        </w:tc>
      </w:tr>
      <w:tr w:rsidR="00CF7885" w14:paraId="5349935E" w14:textId="77777777" w:rsidTr="00463698">
        <w:trPr>
          <w:trHeight w:val="1253"/>
        </w:trPr>
        <w:tc>
          <w:tcPr>
            <w:tcW w:w="988" w:type="dxa"/>
            <w:shd w:val="clear" w:color="auto" w:fill="auto"/>
          </w:tcPr>
          <w:p w14:paraId="6C356FEA" w14:textId="1686C1E0" w:rsidR="00816921" w:rsidRPr="00CF7885" w:rsidRDefault="00A8758B" w:rsidP="00816921">
            <w:pPr>
              <w:jc w:val="both"/>
            </w:pPr>
            <w:r w:rsidRPr="00CF7885">
              <w:t>Art. 9 -</w:t>
            </w:r>
          </w:p>
        </w:tc>
        <w:tc>
          <w:tcPr>
            <w:tcW w:w="8936" w:type="dxa"/>
            <w:shd w:val="clear" w:color="auto" w:fill="auto"/>
          </w:tcPr>
          <w:p w14:paraId="591344F7" w14:textId="6E0719EC" w:rsidR="00816921" w:rsidRPr="00CF7885" w:rsidRDefault="00A8758B" w:rsidP="00816921">
            <w:pPr>
              <w:jc w:val="both"/>
            </w:pPr>
            <w:r w:rsidRPr="00CF7885">
              <w:t>Le rassemblement se déroulera par poule de 4 en 2 phases. Chaque équipe jouera 6 matchs dans la mesure du possible, en 4 contre 4.</w:t>
            </w:r>
          </w:p>
        </w:tc>
      </w:tr>
      <w:tr w:rsidR="00CF7885" w14:paraId="12D4A852" w14:textId="77777777" w:rsidTr="00BB567C">
        <w:trPr>
          <w:trHeight w:val="1826"/>
        </w:trPr>
        <w:tc>
          <w:tcPr>
            <w:tcW w:w="988" w:type="dxa"/>
            <w:shd w:val="clear" w:color="auto" w:fill="auto"/>
          </w:tcPr>
          <w:p w14:paraId="48A75C9B" w14:textId="643C8942" w:rsidR="00816921" w:rsidRPr="00B635A4" w:rsidRDefault="00A8758B" w:rsidP="00816921">
            <w:pPr>
              <w:jc w:val="both"/>
              <w:rPr>
                <w:highlight w:val="yellow"/>
              </w:rPr>
            </w:pPr>
            <w:r w:rsidRPr="00B635A4">
              <w:rPr>
                <w:highlight w:val="yellow"/>
              </w:rPr>
              <w:t>Art. 10 -</w:t>
            </w:r>
          </w:p>
        </w:tc>
        <w:tc>
          <w:tcPr>
            <w:tcW w:w="8936" w:type="dxa"/>
            <w:shd w:val="clear" w:color="auto" w:fill="auto"/>
          </w:tcPr>
          <w:p w14:paraId="57988FE2" w14:textId="4C573C06" w:rsidR="00816921" w:rsidRPr="00B635A4" w:rsidRDefault="00A8758B" w:rsidP="00816921">
            <w:pPr>
              <w:jc w:val="both"/>
              <w:rPr>
                <w:highlight w:val="yellow"/>
              </w:rPr>
            </w:pPr>
            <w:r w:rsidRPr="00B635A4">
              <w:rPr>
                <w:highlight w:val="yellow"/>
              </w:rPr>
              <w:t xml:space="preserve">Les équipes mixtes peuvent participer à la </w:t>
            </w:r>
            <w:r w:rsidR="00CB64B5">
              <w:rPr>
                <w:highlight w:val="yellow"/>
              </w:rPr>
              <w:t>journée</w:t>
            </w:r>
            <w:r w:rsidRPr="00B635A4">
              <w:rPr>
                <w:highlight w:val="yellow"/>
              </w:rPr>
              <w:t xml:space="preserve">. Cependant les équipes engagées en </w:t>
            </w:r>
            <w:r w:rsidRPr="00B635A4">
              <w:rPr>
                <w:b/>
                <w:bCs/>
                <w:highlight w:val="yellow"/>
              </w:rPr>
              <w:t>U11 Féminine</w:t>
            </w:r>
            <w:r w:rsidRPr="00B635A4">
              <w:rPr>
                <w:highlight w:val="yellow"/>
              </w:rPr>
              <w:t xml:space="preserve"> ne peuvent comporter au maximum que </w:t>
            </w:r>
            <w:r w:rsidRPr="00B635A4">
              <w:rPr>
                <w:b/>
                <w:bCs/>
                <w:highlight w:val="yellow"/>
                <w:u w:val="single"/>
              </w:rPr>
              <w:t>2 garçons</w:t>
            </w:r>
            <w:r w:rsidRPr="00B635A4">
              <w:rPr>
                <w:highlight w:val="yellow"/>
              </w:rPr>
              <w:t xml:space="preserve"> et ne pourront pas faire jouer plus d’un garçon à la fois. Les équipes engagées en </w:t>
            </w:r>
            <w:r w:rsidRPr="00B635A4">
              <w:rPr>
                <w:b/>
                <w:bCs/>
                <w:highlight w:val="yellow"/>
              </w:rPr>
              <w:t>U11 Masculine</w:t>
            </w:r>
            <w:r w:rsidRPr="00B635A4">
              <w:rPr>
                <w:highlight w:val="yellow"/>
              </w:rPr>
              <w:t xml:space="preserve"> pourront faire jouer </w:t>
            </w:r>
            <w:r w:rsidRPr="00B635A4">
              <w:rPr>
                <w:b/>
                <w:bCs/>
                <w:highlight w:val="yellow"/>
                <w:u w:val="single"/>
              </w:rPr>
              <w:t>un nombre indifférent de filles</w:t>
            </w:r>
            <w:r w:rsidRPr="00B635A4">
              <w:rPr>
                <w:highlight w:val="yellow"/>
              </w:rPr>
              <w:t>.</w:t>
            </w:r>
          </w:p>
        </w:tc>
      </w:tr>
      <w:tr w:rsidR="00CF7885" w14:paraId="1714E337" w14:textId="77777777" w:rsidTr="00BB567C">
        <w:trPr>
          <w:trHeight w:val="973"/>
        </w:trPr>
        <w:tc>
          <w:tcPr>
            <w:tcW w:w="988" w:type="dxa"/>
            <w:shd w:val="clear" w:color="auto" w:fill="auto"/>
          </w:tcPr>
          <w:p w14:paraId="034A15C1" w14:textId="40687BD4" w:rsidR="00816921" w:rsidRPr="00CF7885" w:rsidRDefault="00A8758B" w:rsidP="00816921">
            <w:pPr>
              <w:jc w:val="both"/>
            </w:pPr>
            <w:r w:rsidRPr="00CF7885">
              <w:t>Art. 11 -</w:t>
            </w:r>
          </w:p>
        </w:tc>
        <w:tc>
          <w:tcPr>
            <w:tcW w:w="8936" w:type="dxa"/>
            <w:shd w:val="clear" w:color="auto" w:fill="auto"/>
          </w:tcPr>
          <w:p w14:paraId="4C3136EC" w14:textId="2B0C1123" w:rsidR="00816921" w:rsidRPr="00CF7885" w:rsidRDefault="00A8758B" w:rsidP="00816921">
            <w:pPr>
              <w:jc w:val="both"/>
            </w:pPr>
            <w:r w:rsidRPr="00CF7885">
              <w:t>Tous les joueurs inscrits sur la feuille de match doivent participer.</w:t>
            </w:r>
          </w:p>
        </w:tc>
      </w:tr>
      <w:tr w:rsidR="00CF7885" w14:paraId="134B40D0" w14:textId="77777777" w:rsidTr="00BB567C">
        <w:trPr>
          <w:trHeight w:val="1532"/>
        </w:trPr>
        <w:tc>
          <w:tcPr>
            <w:tcW w:w="988" w:type="dxa"/>
            <w:shd w:val="clear" w:color="auto" w:fill="auto"/>
          </w:tcPr>
          <w:p w14:paraId="175D798B" w14:textId="475BDB28" w:rsidR="00816921" w:rsidRPr="00CF7885" w:rsidRDefault="00A8758B" w:rsidP="00816921">
            <w:pPr>
              <w:jc w:val="both"/>
            </w:pPr>
            <w:r w:rsidRPr="00CF7885">
              <w:t xml:space="preserve">Art. 12 - </w:t>
            </w:r>
          </w:p>
        </w:tc>
        <w:tc>
          <w:tcPr>
            <w:tcW w:w="8936" w:type="dxa"/>
            <w:shd w:val="clear" w:color="auto" w:fill="auto"/>
          </w:tcPr>
          <w:p w14:paraId="780C84B0" w14:textId="17C506FD" w:rsidR="00816921" w:rsidRPr="00CF7885" w:rsidRDefault="009260BB" w:rsidP="00816921">
            <w:pPr>
              <w:jc w:val="both"/>
            </w:pPr>
            <w:r w:rsidRPr="00CF7885">
              <w:t>Chaque jeune participant jouera en priorité avec son groupement sportif d’origine, néanmoins, lorsque ce groupement sportif n’alignera pas d’équipe dans sa catégorie, le jeune pourra être intégré à une autre équipe.</w:t>
            </w:r>
          </w:p>
        </w:tc>
      </w:tr>
      <w:tr w:rsidR="00CF7885" w14:paraId="356B95E2" w14:textId="77777777" w:rsidTr="00BB567C">
        <w:trPr>
          <w:trHeight w:val="264"/>
        </w:trPr>
        <w:tc>
          <w:tcPr>
            <w:tcW w:w="988" w:type="dxa"/>
            <w:shd w:val="clear" w:color="auto" w:fill="auto"/>
          </w:tcPr>
          <w:p w14:paraId="49021C31" w14:textId="3832C03A" w:rsidR="00816921" w:rsidRPr="00CF7885" w:rsidRDefault="009260BB" w:rsidP="00816921">
            <w:pPr>
              <w:jc w:val="both"/>
            </w:pPr>
            <w:r w:rsidRPr="00CF7885">
              <w:t>Art. 13 -</w:t>
            </w:r>
          </w:p>
        </w:tc>
        <w:tc>
          <w:tcPr>
            <w:tcW w:w="8936" w:type="dxa"/>
            <w:shd w:val="clear" w:color="auto" w:fill="auto"/>
          </w:tcPr>
          <w:p w14:paraId="321D82B8" w14:textId="16AE137B" w:rsidR="00816921" w:rsidRPr="00CF7885" w:rsidRDefault="009260BB" w:rsidP="00816921">
            <w:pPr>
              <w:jc w:val="both"/>
            </w:pPr>
            <w:r w:rsidRPr="00CF7885">
              <w:t>RÈGLEMENT SPORTIF</w:t>
            </w:r>
          </w:p>
          <w:p w14:paraId="38486803" w14:textId="745DDC68" w:rsidR="009260BB" w:rsidRPr="00CF7885" w:rsidRDefault="009260BB" w:rsidP="009260BB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CF7885">
              <w:t>Le chronométrage de chaque tournoi sera centralisé ;</w:t>
            </w:r>
          </w:p>
          <w:p w14:paraId="4EF256DF" w14:textId="6F442D34" w:rsidR="009260BB" w:rsidRPr="00CF7885" w:rsidRDefault="009260BB" w:rsidP="009260BB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CF7885">
              <w:t>Les rencontres se dérouleront en 8 minutes, non décomptées ;</w:t>
            </w:r>
          </w:p>
          <w:p w14:paraId="25054932" w14:textId="1A798E11" w:rsidR="009260BB" w:rsidRPr="00CF7885" w:rsidRDefault="009260BB" w:rsidP="009260BB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CF7885">
              <w:t>Les remplacements de joueurs s’effectuent à la volée en se tapant dans la main devant la table de marque ;</w:t>
            </w:r>
          </w:p>
          <w:p w14:paraId="547944D7" w14:textId="7775D943" w:rsidR="009260BB" w:rsidRPr="00CF7885" w:rsidRDefault="009260BB" w:rsidP="009260BB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CF7885">
              <w:t>Il n’y a pas de temps mort d’équipe ;</w:t>
            </w:r>
          </w:p>
          <w:p w14:paraId="7DC5A45A" w14:textId="15AF49AB" w:rsidR="009260BB" w:rsidRPr="00CF7885" w:rsidRDefault="009260BB" w:rsidP="009260BB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CF7885">
              <w:t>Possibilité de match nul ;</w:t>
            </w:r>
          </w:p>
          <w:p w14:paraId="12526620" w14:textId="748C67A6" w:rsidR="009260BB" w:rsidRPr="00CF7885" w:rsidRDefault="009260BB" w:rsidP="009260BB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CF7885">
              <w:t>3 fautes personnelles éliminatoires ;</w:t>
            </w:r>
          </w:p>
          <w:p w14:paraId="71005937" w14:textId="01FF97F7" w:rsidR="009260BB" w:rsidRPr="00CF7885" w:rsidRDefault="009260BB" w:rsidP="009260BB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CF7885">
              <w:t>Pas de lancers-francs.</w:t>
            </w:r>
          </w:p>
        </w:tc>
      </w:tr>
    </w:tbl>
    <w:p w14:paraId="12B74E74" w14:textId="29685B94" w:rsidR="00397E4C" w:rsidRPr="00397E4C" w:rsidRDefault="00397E4C" w:rsidP="00397E4C">
      <w:pPr>
        <w:rPr>
          <w:rFonts w:ascii="Times New Roman" w:eastAsia="Times New Roman" w:hAnsi="Times New Roman" w:cs="Times New Roman"/>
          <w:lang w:eastAsia="fr-FR"/>
        </w:rPr>
      </w:pPr>
      <w:r w:rsidRPr="00397E4C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397E4C">
        <w:rPr>
          <w:rFonts w:ascii="Times New Roman" w:eastAsia="Times New Roman" w:hAnsi="Times New Roman" w:cs="Times New Roman"/>
          <w:lang w:eastAsia="fr-FR"/>
        </w:rPr>
        <w:instrText xml:space="preserve"> INCLUDEPICTURE "/var/folders/d3/c6rm8ssd0tj1kw2bwgx_m7gc0000gn/T/com.microsoft.Word/WebArchiveCopyPasteTempFiles/intersport__pz29az.png" \* MERGEFORMATINET </w:instrText>
      </w:r>
      <w:r w:rsidR="00000000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397E4C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41E903E6" w14:textId="2A7F6D40" w:rsidR="00397E4C" w:rsidRPr="00397E4C" w:rsidRDefault="00397E4C" w:rsidP="00397E4C">
      <w:pPr>
        <w:rPr>
          <w:rFonts w:ascii="Times New Roman" w:eastAsia="Times New Roman" w:hAnsi="Times New Roman" w:cs="Times New Roman"/>
          <w:lang w:eastAsia="fr-FR"/>
        </w:rPr>
      </w:pPr>
      <w:r w:rsidRPr="00397E4C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397E4C">
        <w:rPr>
          <w:rFonts w:ascii="Times New Roman" w:eastAsia="Times New Roman" w:hAnsi="Times New Roman" w:cs="Times New Roman"/>
          <w:lang w:eastAsia="fr-FR"/>
        </w:rPr>
        <w:instrText xml:space="preserve"> INCLUDEPICTURE "/var/folders/d3/c6rm8ssd0tj1kw2bwgx_m7gc0000gn/T/com.microsoft.Word/WebArchiveCopyPasteTempFiles/logo_maif.png" \* MERGEFORMATINET </w:instrText>
      </w:r>
      <w:r w:rsidR="00000000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397E4C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113C4FF4" w14:textId="0E7840DF" w:rsidR="00816921" w:rsidRPr="00816921" w:rsidRDefault="00E43E00" w:rsidP="00816921">
      <w:pPr>
        <w:jc w:val="both"/>
        <w:rPr>
          <w:sz w:val="22"/>
          <w:szCs w:val="22"/>
        </w:rPr>
      </w:pPr>
      <w:r w:rsidRPr="00397E4C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BE2ABE2" wp14:editId="15CBA6A0">
            <wp:simplePos x="0" y="0"/>
            <wp:positionH relativeFrom="column">
              <wp:posOffset>4324532</wp:posOffset>
            </wp:positionH>
            <wp:positionV relativeFrom="paragraph">
              <wp:posOffset>1393099</wp:posOffset>
            </wp:positionV>
            <wp:extent cx="1351189" cy="908538"/>
            <wp:effectExtent l="0" t="0" r="0" b="0"/>
            <wp:wrapNone/>
            <wp:docPr id="6" name="Image 6" descr="Logo Maif - CFA des Universités Centre-Val de L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Maif - CFA des Universités Centre-Val de Loi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189" cy="90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E4C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C59EB24" wp14:editId="1A9112FE">
            <wp:simplePos x="0" y="0"/>
            <wp:positionH relativeFrom="column">
              <wp:posOffset>2367098</wp:posOffset>
            </wp:positionH>
            <wp:positionV relativeFrom="paragraph">
              <wp:posOffset>1836057</wp:posOffset>
            </wp:positionV>
            <wp:extent cx="1522730" cy="593725"/>
            <wp:effectExtent l="0" t="0" r="1270" b="0"/>
            <wp:wrapThrough wrapText="bothSides">
              <wp:wrapPolygon edited="0">
                <wp:start x="2342" y="0"/>
                <wp:lineTo x="360" y="1386"/>
                <wp:lineTo x="180" y="20791"/>
                <wp:lineTo x="1441" y="20791"/>
                <wp:lineTo x="17294" y="19867"/>
                <wp:lineTo x="21438" y="18943"/>
                <wp:lineTo x="21438" y="1848"/>
                <wp:lineTo x="18015" y="462"/>
                <wp:lineTo x="3243" y="0"/>
                <wp:lineTo x="2342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8" t="28210" r="6079" b="25940"/>
                    <a:stretch/>
                  </pic:blipFill>
                  <pic:spPr bwMode="auto">
                    <a:xfrm>
                      <a:off x="0" y="0"/>
                      <a:ext cx="1522730" cy="59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E4C" w:rsidRPr="00397E4C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D5C8DC2" wp14:editId="192A6620">
            <wp:simplePos x="0" y="0"/>
            <wp:positionH relativeFrom="column">
              <wp:posOffset>14696</wp:posOffset>
            </wp:positionH>
            <wp:positionV relativeFrom="paragraph">
              <wp:posOffset>2009775</wp:posOffset>
            </wp:positionV>
            <wp:extent cx="1886585" cy="571500"/>
            <wp:effectExtent l="0" t="0" r="5715" b="0"/>
            <wp:wrapThrough wrapText="bothSides">
              <wp:wrapPolygon edited="0">
                <wp:start x="0" y="0"/>
                <wp:lineTo x="0" y="21120"/>
                <wp:lineTo x="21520" y="21120"/>
                <wp:lineTo x="21520" y="0"/>
                <wp:lineTo x="0" y="0"/>
              </wp:wrapPolygon>
            </wp:wrapThrough>
            <wp:docPr id="5" name="Image 5" descr="Intersport - club Football USED Dompierre-sur-Yon - Foot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sport - club Football USED Dompierre-sur-Yon - Foote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6921" w:rsidRPr="00816921" w:rsidSect="00E43E00">
      <w:footerReference w:type="default" r:id="rId15"/>
      <w:pgSz w:w="11906" w:h="16838"/>
      <w:pgMar w:top="16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D4799" w14:textId="77777777" w:rsidR="004D3B2A" w:rsidRDefault="004D3B2A" w:rsidP="00BB567C">
      <w:r>
        <w:separator/>
      </w:r>
    </w:p>
  </w:endnote>
  <w:endnote w:type="continuationSeparator" w:id="0">
    <w:p w14:paraId="65E509DF" w14:textId="77777777" w:rsidR="004D3B2A" w:rsidRDefault="004D3B2A" w:rsidP="00BB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9236" w14:textId="53408666" w:rsidR="00BB567C" w:rsidRPr="00463698" w:rsidRDefault="00BB567C" w:rsidP="00463698">
    <w:pPr>
      <w:pStyle w:val="En-tte"/>
      <w:pBdr>
        <w:top w:val="single" w:sz="6" w:space="10" w:color="4472C4" w:themeColor="accent1"/>
      </w:pBdr>
      <w:jc w:val="center"/>
      <w:rPr>
        <w:color w:val="000000" w:themeColor="text1"/>
      </w:rPr>
    </w:pPr>
    <w:r w:rsidRPr="00463698">
      <w:rPr>
        <w:color w:val="000000" w:themeColor="text1"/>
      </w:rPr>
      <w:t>Maison des Sports – 202 Bd Aristide Briand – BP 694 – 85017 LA ROCHE SUR YON CEDEX</w:t>
    </w:r>
  </w:p>
  <w:p w14:paraId="6D70C79A" w14:textId="4E5751F9" w:rsidR="00BB567C" w:rsidRPr="00463698" w:rsidRDefault="00463698" w:rsidP="00463698">
    <w:pPr>
      <w:pStyle w:val="En-tte"/>
      <w:pBdr>
        <w:top w:val="single" w:sz="6" w:space="10" w:color="4472C4" w:themeColor="accent1"/>
      </w:pBdr>
      <w:jc w:val="center"/>
      <w:rPr>
        <w:color w:val="000000" w:themeColor="text1"/>
      </w:rPr>
    </w:pPr>
    <w:r w:rsidRPr="00463698">
      <w:rPr>
        <w:color w:val="000000" w:themeColor="text1"/>
      </w:rPr>
      <w:t>Tel : 02 51 44 27 13 – Fax : 02 51 44 27 00 – Mail : accueilcomite@basket85.fr</w:t>
    </w:r>
  </w:p>
  <w:p w14:paraId="1D2E4AC6" w14:textId="77777777" w:rsidR="00BB567C" w:rsidRDefault="00BB56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98557" w14:textId="77777777" w:rsidR="004D3B2A" w:rsidRDefault="004D3B2A" w:rsidP="00BB567C">
      <w:r>
        <w:separator/>
      </w:r>
    </w:p>
  </w:footnote>
  <w:footnote w:type="continuationSeparator" w:id="0">
    <w:p w14:paraId="5B6FDFB9" w14:textId="77777777" w:rsidR="004D3B2A" w:rsidRDefault="004D3B2A" w:rsidP="00BB5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11653"/>
    <w:multiLevelType w:val="hybridMultilevel"/>
    <w:tmpl w:val="52E8FF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96877"/>
    <w:multiLevelType w:val="hybridMultilevel"/>
    <w:tmpl w:val="E2D80D98"/>
    <w:lvl w:ilvl="0" w:tplc="7E6085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907216">
    <w:abstractNumId w:val="1"/>
  </w:num>
  <w:num w:numId="2" w16cid:durableId="44901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23"/>
    <w:rsid w:val="00006FC3"/>
    <w:rsid w:val="00015CAF"/>
    <w:rsid w:val="000F430E"/>
    <w:rsid w:val="002F1A66"/>
    <w:rsid w:val="00397E4C"/>
    <w:rsid w:val="00421198"/>
    <w:rsid w:val="00463698"/>
    <w:rsid w:val="004959D2"/>
    <w:rsid w:val="004D3B2A"/>
    <w:rsid w:val="00565968"/>
    <w:rsid w:val="00584123"/>
    <w:rsid w:val="00697C9E"/>
    <w:rsid w:val="00816921"/>
    <w:rsid w:val="009260BB"/>
    <w:rsid w:val="00A52B15"/>
    <w:rsid w:val="00A8758B"/>
    <w:rsid w:val="00B635A4"/>
    <w:rsid w:val="00BB567C"/>
    <w:rsid w:val="00BC084C"/>
    <w:rsid w:val="00BE735B"/>
    <w:rsid w:val="00C409E4"/>
    <w:rsid w:val="00CB64B5"/>
    <w:rsid w:val="00CE5516"/>
    <w:rsid w:val="00CF7885"/>
    <w:rsid w:val="00DF1981"/>
    <w:rsid w:val="00E4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EAE1"/>
  <w15:chartTrackingRefBased/>
  <w15:docId w15:val="{E14B41E9-9A70-D04B-9123-740F8A72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B567C"/>
    <w:tblPr/>
  </w:style>
  <w:style w:type="paragraph" w:styleId="Paragraphedeliste">
    <w:name w:val="List Paragraph"/>
    <w:basedOn w:val="Normal"/>
    <w:uiPriority w:val="34"/>
    <w:qFormat/>
    <w:rsid w:val="009260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56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B567C"/>
  </w:style>
  <w:style w:type="paragraph" w:styleId="Pieddepage">
    <w:name w:val="footer"/>
    <w:basedOn w:val="Normal"/>
    <w:link w:val="PieddepageCar"/>
    <w:uiPriority w:val="99"/>
    <w:unhideWhenUsed/>
    <w:rsid w:val="00BB56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4E05AC85FD247AE133FA215F061E3" ma:contentTypeVersion="16" ma:contentTypeDescription="Crée un document." ma:contentTypeScope="" ma:versionID="a76acacfff9db540194329ce1c5e9cea">
  <xsd:schema xmlns:xsd="http://www.w3.org/2001/XMLSchema" xmlns:xs="http://www.w3.org/2001/XMLSchema" xmlns:p="http://schemas.microsoft.com/office/2006/metadata/properties" xmlns:ns2="5293461e-7784-4b8c-bb4e-142594bfd42f" xmlns:ns3="ceda0aba-d825-426a-be4d-5914f3712bee" targetNamespace="http://schemas.microsoft.com/office/2006/metadata/properties" ma:root="true" ma:fieldsID="68c6c7af9295bb57b4596d2362e38213" ns2:_="" ns3:_="">
    <xsd:import namespace="5293461e-7784-4b8c-bb4e-142594bfd42f"/>
    <xsd:import namespace="ceda0aba-d825-426a-be4d-5914f3712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3461e-7784-4b8c-bb4e-142594bfd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cda14c7-520d-4dc4-950f-2c63a28cc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a0aba-d825-426a-be4d-5914f3712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5f300-5308-48f1-a61e-7fc8eb9faca3}" ma:internalName="TaxCatchAll" ma:showField="CatchAllData" ma:web="ceda0aba-d825-426a-be4d-5914f3712b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da0aba-d825-426a-be4d-5914f3712bee" xsi:nil="true"/>
    <lcf76f155ced4ddcb4097134ff3c332f xmlns="5293461e-7784-4b8c-bb4e-142594bfd4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0C3A16-E75C-4E0C-B9CD-00D2595F68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94B93-6DDF-44D5-94C8-15622DD30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3461e-7784-4b8c-bb4e-142594bfd42f"/>
    <ds:schemaRef ds:uri="ceda0aba-d825-426a-be4d-5914f3712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3E632-9FE8-43F8-8AF3-5F539F914C08}">
  <ds:schemaRefs>
    <ds:schemaRef ds:uri="http://schemas.microsoft.com/office/2006/metadata/properties"/>
    <ds:schemaRef ds:uri="http://schemas.microsoft.com/office/infopath/2007/PartnerControls"/>
    <ds:schemaRef ds:uri="ceda0aba-d825-426a-be4d-5914f3712bee"/>
    <ds:schemaRef ds:uri="5293461e-7784-4b8c-bb4e-142594bfd4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Payneau</dc:creator>
  <cp:keywords/>
  <dc:description/>
  <cp:lastModifiedBy>Directeur</cp:lastModifiedBy>
  <cp:revision>8</cp:revision>
  <cp:lastPrinted>2022-03-11T12:54:00Z</cp:lastPrinted>
  <dcterms:created xsi:type="dcterms:W3CDTF">2022-03-11T12:54:00Z</dcterms:created>
  <dcterms:modified xsi:type="dcterms:W3CDTF">2023-03-17T11:02:00Z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0x010100AEE4E05AC85FD247AE133FA215F061E3</vt:lpwstr>
  </property>
  <property fmtid="{D5CDD505-2E9C-101B-9397-08002B2CF9AE}" pid="3" name="MediaServiceImageTags">
    <vt:lpwstr/>
  </property>
</Properties>
</file>