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AE37" w14:textId="1BEE0BEB" w:rsidR="00B83BDA" w:rsidRPr="00B83BDA" w:rsidRDefault="00B83BDA" w:rsidP="00B83BD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83BDA">
        <w:rPr>
          <w:rFonts w:ascii="Arial" w:hAnsi="Arial" w:cs="Arial"/>
          <w:b/>
          <w:bCs/>
          <w:sz w:val="40"/>
          <w:szCs w:val="40"/>
        </w:rPr>
        <w:t>POUVOIR DISCIPLINAIRE</w:t>
      </w:r>
    </w:p>
    <w:p w14:paraId="79C43696" w14:textId="58167828" w:rsidR="00B83BDA" w:rsidRPr="00B83BDA" w:rsidRDefault="00B83BDA" w:rsidP="00B83BD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83BDA">
        <w:rPr>
          <w:rFonts w:ascii="Arial" w:hAnsi="Arial" w:cs="Arial"/>
          <w:b/>
          <w:bCs/>
          <w:sz w:val="40"/>
          <w:szCs w:val="40"/>
        </w:rPr>
        <w:t>INTERNE AU CLUB</w:t>
      </w:r>
    </w:p>
    <w:p w14:paraId="0D6982E4" w14:textId="77777777" w:rsidR="00B83BDA" w:rsidRPr="00B83BDA" w:rsidRDefault="00B83BDA">
      <w:pPr>
        <w:rPr>
          <w:rFonts w:ascii="Arial" w:hAnsi="Arial" w:cs="Arial"/>
        </w:rPr>
      </w:pPr>
    </w:p>
    <w:p w14:paraId="27119B08" w14:textId="77777777" w:rsidR="00B83BDA" w:rsidRDefault="00B83BDA" w:rsidP="00B83BDA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5E1D34E4" w14:textId="549D0690" w:rsidR="00B83BDA" w:rsidRDefault="00B83BDA" w:rsidP="00B83BDA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B83BDA">
        <w:rPr>
          <w:rFonts w:ascii="Arial" w:hAnsi="Arial" w:cs="Arial"/>
          <w:b/>
          <w:bCs/>
          <w:sz w:val="28"/>
          <w:szCs w:val="28"/>
        </w:rPr>
        <w:t>FONDEMENT DU POUVOIR DISCIPLINAIRE</w:t>
      </w:r>
    </w:p>
    <w:p w14:paraId="4095F9CD" w14:textId="77777777" w:rsidR="00B83BDA" w:rsidRPr="00B83BDA" w:rsidRDefault="00B83BDA" w:rsidP="00B83BDA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4E48CECC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Une association est un contrat passé entre ses membres.</w:t>
      </w:r>
    </w:p>
    <w:p w14:paraId="5A32385B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L’adhésion à l’association formalise la volonté d’une personne de se soumettre aux statuts et règlements de l’association.</w:t>
      </w:r>
    </w:p>
    <w:p w14:paraId="53A8E981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Elle accorde des droits aux membres et impose des obligations.</w:t>
      </w:r>
    </w:p>
    <w:p w14:paraId="75CF4364" w14:textId="6481B438" w:rsidR="00B83BDA" w:rsidRPr="00B83BDA" w:rsidRDefault="00B83BDA" w:rsidP="00B83BD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En cas d’infraction à son engagement, l’adhérant peut faire l’objet de sanctions disciplinaires de la part des organes compétents de</w:t>
      </w:r>
      <w:r w:rsidRPr="00B83BDA">
        <w:rPr>
          <w:rFonts w:ascii="Arial" w:hAnsi="Arial" w:cs="Arial"/>
          <w:sz w:val="28"/>
          <w:szCs w:val="28"/>
        </w:rPr>
        <w:t xml:space="preserve"> </w:t>
      </w:r>
      <w:r w:rsidRPr="00B83BDA">
        <w:rPr>
          <w:rFonts w:ascii="Arial" w:hAnsi="Arial" w:cs="Arial"/>
          <w:sz w:val="28"/>
          <w:szCs w:val="28"/>
        </w:rPr>
        <w:t>l’association</w:t>
      </w:r>
    </w:p>
    <w:p w14:paraId="195A0306" w14:textId="67F2DDDA" w:rsidR="00B83BDA" w:rsidRPr="00B83BDA" w:rsidRDefault="00B83BDA" w:rsidP="00B83BD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Par principe, l’organe compétent est librement déterminé par les statuts ou le règlement intérieur de l’association (Ex. Le Bureau, Le</w:t>
      </w:r>
      <w:r w:rsidRPr="00B83BDA">
        <w:rPr>
          <w:rFonts w:ascii="Arial" w:hAnsi="Arial" w:cs="Arial"/>
          <w:sz w:val="28"/>
          <w:szCs w:val="28"/>
        </w:rPr>
        <w:t xml:space="preserve"> C</w:t>
      </w:r>
      <w:r w:rsidRPr="00B83BDA">
        <w:rPr>
          <w:rFonts w:ascii="Arial" w:hAnsi="Arial" w:cs="Arial"/>
          <w:sz w:val="28"/>
          <w:szCs w:val="28"/>
        </w:rPr>
        <w:t>omité Directeur…). En l’absence de précisions, l’Assemblée Générale est compétente.</w:t>
      </w:r>
    </w:p>
    <w:p w14:paraId="2D32B514" w14:textId="2F8C8146" w:rsidR="00B83BDA" w:rsidRPr="00B83BDA" w:rsidRDefault="00B83BDA" w:rsidP="00B83BD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L’association ne peut sanctionner librement un membre :</w:t>
      </w:r>
    </w:p>
    <w:p w14:paraId="0D598714" w14:textId="68AAD696" w:rsidR="00B83BDA" w:rsidRPr="00B83BDA" w:rsidRDefault="00B83BDA" w:rsidP="00B83BDA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La sanction doit trouver un fondement (Statuts, Règlement Intérieur, Charte d’engagement…)</w:t>
      </w:r>
    </w:p>
    <w:p w14:paraId="0F3C6AD9" w14:textId="5D5FCA5D" w:rsidR="00B83BDA" w:rsidRPr="00B83BDA" w:rsidRDefault="00B83BDA" w:rsidP="00B83BDA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Elle ne peut être prononcée qu’à l’issue d’une procédure (respect d’une procédure stricte ; respect des droits de la défense de</w:t>
      </w:r>
      <w:r w:rsidRPr="00B83BDA">
        <w:rPr>
          <w:rFonts w:ascii="Arial" w:hAnsi="Arial" w:cs="Arial"/>
          <w:sz w:val="28"/>
          <w:szCs w:val="28"/>
        </w:rPr>
        <w:t xml:space="preserve"> </w:t>
      </w:r>
      <w:r w:rsidRPr="00B83BDA">
        <w:rPr>
          <w:rFonts w:ascii="Arial" w:hAnsi="Arial" w:cs="Arial"/>
          <w:sz w:val="28"/>
          <w:szCs w:val="28"/>
        </w:rPr>
        <w:t>l’adhérent poursuivi…)</w:t>
      </w:r>
    </w:p>
    <w:p w14:paraId="2F8E4273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</w:p>
    <w:p w14:paraId="1BDBC2A1" w14:textId="0DC4911A" w:rsidR="00B83BDA" w:rsidRDefault="00B83BDA" w:rsidP="00B83BDA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B83BDA">
        <w:rPr>
          <w:rFonts w:ascii="Arial" w:hAnsi="Arial" w:cs="Arial"/>
          <w:b/>
          <w:bCs/>
          <w:sz w:val="28"/>
          <w:szCs w:val="28"/>
        </w:rPr>
        <w:t xml:space="preserve">LES ETAPES DE LA </w:t>
      </w:r>
      <w:r w:rsidRPr="00B83BDA">
        <w:rPr>
          <w:rFonts w:ascii="Arial" w:hAnsi="Arial" w:cs="Arial"/>
          <w:b/>
          <w:bCs/>
          <w:sz w:val="28"/>
          <w:szCs w:val="28"/>
        </w:rPr>
        <w:t>PROCÉDURE</w:t>
      </w:r>
      <w:r w:rsidRPr="00B83BDA">
        <w:rPr>
          <w:rFonts w:ascii="Arial" w:hAnsi="Arial" w:cs="Arial"/>
          <w:b/>
          <w:bCs/>
          <w:sz w:val="28"/>
          <w:szCs w:val="28"/>
        </w:rPr>
        <w:t xml:space="preserve"> DISCIPLINAIRE</w:t>
      </w:r>
    </w:p>
    <w:p w14:paraId="614C17FD" w14:textId="77777777" w:rsidR="00B83BDA" w:rsidRPr="00B83BDA" w:rsidRDefault="00B83BDA" w:rsidP="00B83BDA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58C64C04" w14:textId="5D36A136" w:rsidR="00B83BDA" w:rsidRPr="00B83BDA" w:rsidRDefault="00B83BDA" w:rsidP="00B83BDA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Constater la violation d’une disposition des textes de l’association (règlement intérieur / statuts de l’association)</w:t>
      </w:r>
    </w:p>
    <w:p w14:paraId="4A5F11C4" w14:textId="54D62509" w:rsidR="00B83BDA" w:rsidRPr="00B83BDA" w:rsidRDefault="00B83BDA" w:rsidP="00B83BDA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Informer préalablement l’adhérent poursuivi de l’ouverture d’une procédure disciplinaire à son encontre</w:t>
      </w:r>
    </w:p>
    <w:p w14:paraId="3C395DA7" w14:textId="7D312FEC" w:rsidR="00B83BDA" w:rsidRPr="00B83BDA" w:rsidRDefault="00B83BDA" w:rsidP="00B83BDA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Notifier les griefs qui lui sont reprochés</w:t>
      </w:r>
    </w:p>
    <w:p w14:paraId="7FCA9426" w14:textId="705D5ED8" w:rsidR="00B83BDA" w:rsidRPr="00B83BDA" w:rsidRDefault="00B83BDA" w:rsidP="00B83BDA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Assurer une procédure contradictoire en convoquant l’adhérent (dans un délai raisonnable) à une séance disciplinaire</w:t>
      </w:r>
    </w:p>
    <w:p w14:paraId="19A276C2" w14:textId="0778EDCF" w:rsidR="00B83BDA" w:rsidRPr="00B83BDA" w:rsidRDefault="00B83BDA" w:rsidP="00B83BDA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Informer l’adhérent poursuivi de ses droits à la défense</w:t>
      </w:r>
    </w:p>
    <w:p w14:paraId="08B2BB2F" w14:textId="77777777" w:rsidR="00B83BDA" w:rsidRPr="00B83BDA" w:rsidRDefault="00B83BDA" w:rsidP="00B83BDA">
      <w:pPr>
        <w:pStyle w:val="Paragraphedelist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De présenter des observations écrites</w:t>
      </w:r>
    </w:p>
    <w:p w14:paraId="4BC3B139" w14:textId="77777777" w:rsidR="00B83BDA" w:rsidRPr="00B83BDA" w:rsidRDefault="00B83BDA" w:rsidP="00B83BDA">
      <w:pPr>
        <w:pStyle w:val="Paragraphedelist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lastRenderedPageBreak/>
        <w:t>D’être représenté par un conseil</w:t>
      </w:r>
    </w:p>
    <w:p w14:paraId="2D72A58F" w14:textId="77777777" w:rsidR="00B83BDA" w:rsidRPr="00B83BDA" w:rsidRDefault="00B83BDA" w:rsidP="00B83BDA">
      <w:pPr>
        <w:pStyle w:val="Paragraphedelist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D’être accompagné de la personne de son choix</w:t>
      </w:r>
    </w:p>
    <w:p w14:paraId="22462E3A" w14:textId="77777777" w:rsidR="00B83BDA" w:rsidRPr="00B83BDA" w:rsidRDefault="00B83BDA" w:rsidP="00B83BDA">
      <w:pPr>
        <w:pStyle w:val="Paragraphedelist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De consulter et d’obtenir l’ensemble des pièces du dossier</w:t>
      </w:r>
    </w:p>
    <w:p w14:paraId="79682149" w14:textId="23845D84" w:rsidR="00B83BDA" w:rsidRPr="00B83BDA" w:rsidRDefault="00B83BDA" w:rsidP="00B83BDA">
      <w:pPr>
        <w:pStyle w:val="Paragraphedelist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 xml:space="preserve">De </w:t>
      </w:r>
      <w:r w:rsidRPr="00B83BDA">
        <w:rPr>
          <w:rFonts w:ascii="Arial" w:hAnsi="Arial" w:cs="Arial"/>
          <w:sz w:val="28"/>
          <w:szCs w:val="28"/>
        </w:rPr>
        <w:t>demander</w:t>
      </w:r>
      <w:r w:rsidRPr="00B83BDA">
        <w:rPr>
          <w:rFonts w:ascii="Arial" w:hAnsi="Arial" w:cs="Arial"/>
          <w:sz w:val="28"/>
          <w:szCs w:val="28"/>
        </w:rPr>
        <w:t xml:space="preserve"> que soient entendues les personnes de son choix</w:t>
      </w:r>
    </w:p>
    <w:p w14:paraId="2AD1F2E5" w14:textId="2BDF4FA0" w:rsidR="00B83BDA" w:rsidRPr="00B83BDA" w:rsidRDefault="00B83BDA" w:rsidP="00B83BDA">
      <w:pPr>
        <w:pStyle w:val="Paragraphedeliste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Organiser une réunion, rassemblant l’organe compétent, à laquelle a été convoqué l’adhérent poursuivi</w:t>
      </w:r>
    </w:p>
    <w:p w14:paraId="535FFAF4" w14:textId="3B669C02" w:rsidR="00B83BDA" w:rsidRDefault="00B83BDA" w:rsidP="00B83BDA">
      <w:pPr>
        <w:pStyle w:val="Paragraphedelist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Notifier à l’adhérent une décision motivée indiquant les délais et voies de recours</w:t>
      </w:r>
    </w:p>
    <w:p w14:paraId="22863E17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</w:p>
    <w:p w14:paraId="242B5296" w14:textId="289EBDA0" w:rsidR="00B83BDA" w:rsidRDefault="00B83BDA" w:rsidP="00B83BDA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B83BDA">
        <w:rPr>
          <w:rFonts w:ascii="Arial" w:hAnsi="Arial" w:cs="Arial"/>
          <w:b/>
          <w:bCs/>
          <w:sz w:val="28"/>
          <w:szCs w:val="28"/>
        </w:rPr>
        <w:t>LES SANCTIONS</w:t>
      </w:r>
    </w:p>
    <w:p w14:paraId="22780EC4" w14:textId="77777777" w:rsidR="00B83BDA" w:rsidRPr="00B83BDA" w:rsidRDefault="00B83BDA" w:rsidP="00B83BDA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2D0C0635" w14:textId="566750C8" w:rsidR="00B83BDA" w:rsidRPr="00B83BDA" w:rsidRDefault="00B83BDA" w:rsidP="00B83BDA">
      <w:pPr>
        <w:pStyle w:val="Paragraphedelist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En principe, les statuts ou le règlement disciplinaire, sont libres de prévoir les sanctions pouvant être prononcées.</w:t>
      </w:r>
    </w:p>
    <w:p w14:paraId="3C96EDD2" w14:textId="329BC253" w:rsidR="00B83BDA" w:rsidRPr="00B83BDA" w:rsidRDefault="00B83BDA" w:rsidP="00B83BDA">
      <w:pPr>
        <w:pStyle w:val="Paragraphedelist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Nous déconseillons d’adopter une stipulation prévoyant une échelle de sanctions car toute énumération est limitative et interdit de</w:t>
      </w:r>
      <w:r>
        <w:rPr>
          <w:rFonts w:ascii="Arial" w:hAnsi="Arial" w:cs="Arial"/>
          <w:sz w:val="28"/>
          <w:szCs w:val="28"/>
        </w:rPr>
        <w:t xml:space="preserve"> </w:t>
      </w:r>
      <w:r w:rsidRPr="00B83BDA">
        <w:rPr>
          <w:rFonts w:ascii="Arial" w:hAnsi="Arial" w:cs="Arial"/>
          <w:sz w:val="28"/>
          <w:szCs w:val="28"/>
        </w:rPr>
        <w:t>prononcer une sanction non prévue, même si elle est moins rigoureuse.</w:t>
      </w:r>
    </w:p>
    <w:p w14:paraId="5E3E6046" w14:textId="06161293" w:rsidR="00B83BDA" w:rsidRDefault="00B83BDA" w:rsidP="00B83BDA">
      <w:pPr>
        <w:pStyle w:val="Paragraphedeliste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En l’absence de précision, l’autorité compétente à libre choix de la sanction, sous réserve qu’elle soit proportionnées aux griefs</w:t>
      </w:r>
      <w:r>
        <w:rPr>
          <w:rFonts w:ascii="Arial" w:hAnsi="Arial" w:cs="Arial"/>
          <w:sz w:val="28"/>
          <w:szCs w:val="28"/>
        </w:rPr>
        <w:t xml:space="preserve"> </w:t>
      </w:r>
      <w:r w:rsidRPr="00B83BDA">
        <w:rPr>
          <w:rFonts w:ascii="Arial" w:hAnsi="Arial" w:cs="Arial"/>
          <w:sz w:val="28"/>
          <w:szCs w:val="28"/>
        </w:rPr>
        <w:t>reprochés.</w:t>
      </w:r>
    </w:p>
    <w:p w14:paraId="1D37723C" w14:textId="77777777" w:rsidR="00B83BDA" w:rsidRPr="00B83BDA" w:rsidRDefault="00B83BDA" w:rsidP="00B83BDA">
      <w:pPr>
        <w:pStyle w:val="Paragraphedeliste"/>
        <w:rPr>
          <w:rFonts w:ascii="Arial" w:hAnsi="Arial" w:cs="Arial"/>
          <w:sz w:val="28"/>
          <w:szCs w:val="28"/>
        </w:rPr>
      </w:pPr>
    </w:p>
    <w:p w14:paraId="1A004DD3" w14:textId="77777777" w:rsid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Le principe de la sanction : La sanction doit être motivée en droit et en fait, proportionnée aux griefs reprochés.</w:t>
      </w:r>
    </w:p>
    <w:p w14:paraId="1991EB5A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</w:p>
    <w:p w14:paraId="18B65CD0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Distinction exclusion et perte de la qualité de membre :</w:t>
      </w:r>
    </w:p>
    <w:p w14:paraId="27136424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L’exclusion est une sanction prise par l’association dans le cadre d’une procédure disciplinaire.</w:t>
      </w:r>
    </w:p>
    <w:p w14:paraId="2DF584FB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Elle peut être décidée lorsqu’un membre commet un manquement aux règles statutaires et/ou du règlement intérieur :</w:t>
      </w:r>
    </w:p>
    <w:p w14:paraId="3EFB6B19" w14:textId="398CDF52" w:rsidR="00B83BDA" w:rsidRPr="00B83BDA" w:rsidRDefault="00B83BDA" w:rsidP="00B83BDA">
      <w:pPr>
        <w:pStyle w:val="Paragraphedeliste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Comportement inapproprié</w:t>
      </w:r>
    </w:p>
    <w:p w14:paraId="4E4876B9" w14:textId="4A17147A" w:rsidR="00B83BDA" w:rsidRPr="00B83BDA" w:rsidRDefault="00B83BDA" w:rsidP="00B83BDA">
      <w:pPr>
        <w:pStyle w:val="Paragraphedeliste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Agression d’un autre membre</w:t>
      </w:r>
    </w:p>
    <w:p w14:paraId="4CFF6C7A" w14:textId="4796C078" w:rsidR="00B83BDA" w:rsidRPr="00B83BDA" w:rsidRDefault="00B83BDA" w:rsidP="00B83BDA">
      <w:pPr>
        <w:pStyle w:val="Paragraphedeliste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Détérioration d’un bien appartenant à l’association</w:t>
      </w:r>
    </w:p>
    <w:p w14:paraId="7DF152EB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La perte de la qualité de membre de l’association est la conséquence de l’exclusion.</w:t>
      </w:r>
    </w:p>
    <w:p w14:paraId="5B30B477" w14:textId="736700DB" w:rsid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lastRenderedPageBreak/>
        <w:t>Elle ne constitue en revanche pas une sanction. Elle peut intervenir, à la demande de l’adhérent, ou lorsque celui-ci ne remplit plus les conditions pour</w:t>
      </w:r>
      <w:r w:rsidR="003617A7">
        <w:rPr>
          <w:rFonts w:ascii="Arial" w:hAnsi="Arial" w:cs="Arial"/>
          <w:sz w:val="28"/>
          <w:szCs w:val="28"/>
        </w:rPr>
        <w:t xml:space="preserve"> </w:t>
      </w:r>
      <w:r w:rsidRPr="00B83BDA">
        <w:rPr>
          <w:rFonts w:ascii="Arial" w:hAnsi="Arial" w:cs="Arial"/>
          <w:sz w:val="28"/>
          <w:szCs w:val="28"/>
        </w:rPr>
        <w:t>être membre de l’association (en application des statuts de l’association).</w:t>
      </w:r>
    </w:p>
    <w:p w14:paraId="77506710" w14:textId="77777777" w:rsidR="00B83BDA" w:rsidRDefault="00B83BDA" w:rsidP="00B83BDA">
      <w:pPr>
        <w:rPr>
          <w:rFonts w:ascii="Arial" w:hAnsi="Arial" w:cs="Arial"/>
          <w:sz w:val="28"/>
          <w:szCs w:val="28"/>
        </w:rPr>
      </w:pPr>
    </w:p>
    <w:p w14:paraId="1A8288F6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</w:p>
    <w:p w14:paraId="5EA67BD2" w14:textId="7471C94C" w:rsidR="00B83BDA" w:rsidRDefault="00B83BDA" w:rsidP="00B83BDA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B83BDA">
        <w:rPr>
          <w:rFonts w:ascii="Arial" w:hAnsi="Arial" w:cs="Arial"/>
          <w:b/>
          <w:bCs/>
          <w:sz w:val="28"/>
          <w:szCs w:val="28"/>
        </w:rPr>
        <w:t>LE REMBOURSEMENT PAR L’ADHERENT DES SOMMES PAYEES PAR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83BDA">
        <w:rPr>
          <w:rFonts w:ascii="Arial" w:hAnsi="Arial" w:cs="Arial"/>
          <w:b/>
          <w:bCs/>
          <w:sz w:val="28"/>
          <w:szCs w:val="28"/>
        </w:rPr>
        <w:t xml:space="preserve">LE CLUB ET </w:t>
      </w:r>
      <w:r w:rsidRPr="00B83BDA">
        <w:rPr>
          <w:rFonts w:ascii="Arial" w:hAnsi="Arial" w:cs="Arial"/>
          <w:b/>
          <w:bCs/>
          <w:sz w:val="28"/>
          <w:szCs w:val="28"/>
        </w:rPr>
        <w:t>LIÉES</w:t>
      </w:r>
      <w:r w:rsidRPr="00B83BDA">
        <w:rPr>
          <w:rFonts w:ascii="Arial" w:hAnsi="Arial" w:cs="Arial"/>
          <w:b/>
          <w:bCs/>
          <w:sz w:val="28"/>
          <w:szCs w:val="28"/>
        </w:rPr>
        <w:t xml:space="preserve"> A SON COMPORTEMENT</w:t>
      </w:r>
    </w:p>
    <w:p w14:paraId="7FA6DA4D" w14:textId="77777777" w:rsidR="00B83BDA" w:rsidRPr="00B83BDA" w:rsidRDefault="00B83BDA" w:rsidP="00B83BDA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33E90912" w14:textId="4246A42A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 xml:space="preserve">Exemple : Le club est amené à payer une amende à son Comité Départemental en raison </w:t>
      </w:r>
      <w:r w:rsidR="003617A7">
        <w:rPr>
          <w:rFonts w:ascii="Arial" w:hAnsi="Arial" w:cs="Arial"/>
          <w:sz w:val="28"/>
          <w:szCs w:val="28"/>
        </w:rPr>
        <w:t xml:space="preserve">de </w:t>
      </w:r>
      <w:r w:rsidRPr="00B83BDA">
        <w:rPr>
          <w:rFonts w:ascii="Arial" w:hAnsi="Arial" w:cs="Arial"/>
          <w:sz w:val="28"/>
          <w:szCs w:val="28"/>
        </w:rPr>
        <w:t>FT et</w:t>
      </w:r>
      <w:r w:rsidR="003617A7">
        <w:rPr>
          <w:rFonts w:ascii="Arial" w:hAnsi="Arial" w:cs="Arial"/>
          <w:sz w:val="28"/>
          <w:szCs w:val="28"/>
        </w:rPr>
        <w:t xml:space="preserve">/ou </w:t>
      </w:r>
      <w:r w:rsidRPr="00B83BDA">
        <w:rPr>
          <w:rFonts w:ascii="Arial" w:hAnsi="Arial" w:cs="Arial"/>
          <w:sz w:val="28"/>
          <w:szCs w:val="28"/>
        </w:rPr>
        <w:t>de l’ouverture d’un dossier disciplinaire.</w:t>
      </w:r>
    </w:p>
    <w:p w14:paraId="0E0DD2F4" w14:textId="060DD562" w:rsidR="00B83BDA" w:rsidRPr="003617A7" w:rsidRDefault="00B83BDA" w:rsidP="003617A7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3617A7">
        <w:rPr>
          <w:rFonts w:ascii="Arial" w:hAnsi="Arial" w:cs="Arial"/>
          <w:sz w:val="28"/>
          <w:szCs w:val="28"/>
        </w:rPr>
        <w:t>L’association sportive va s’acquitter des frais de procédure auprès du Comité Départemental.</w:t>
      </w:r>
    </w:p>
    <w:p w14:paraId="4362A532" w14:textId="132A8F04" w:rsidR="00B83BDA" w:rsidRPr="003617A7" w:rsidRDefault="00B83BDA" w:rsidP="003617A7">
      <w:pPr>
        <w:pStyle w:val="Paragraphedeliste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3617A7">
        <w:rPr>
          <w:rFonts w:ascii="Arial" w:hAnsi="Arial" w:cs="Arial"/>
          <w:sz w:val="28"/>
          <w:szCs w:val="28"/>
        </w:rPr>
        <w:t>En appréciant la nature des FT, le club peut demander à l’adhérent de rembourser les sommes déboursées par l’association sportive.</w:t>
      </w:r>
    </w:p>
    <w:p w14:paraId="3A683EBD" w14:textId="77777777" w:rsidR="00B83BDA" w:rsidRPr="00B83BDA" w:rsidRDefault="00B83BDA" w:rsidP="00B83BDA">
      <w:pPr>
        <w:rPr>
          <w:rFonts w:ascii="Arial" w:hAnsi="Arial" w:cs="Arial"/>
          <w:sz w:val="28"/>
          <w:szCs w:val="28"/>
        </w:rPr>
      </w:pPr>
      <w:r w:rsidRPr="00B83BDA">
        <w:rPr>
          <w:rFonts w:ascii="Arial" w:hAnsi="Arial" w:cs="Arial"/>
          <w:sz w:val="28"/>
          <w:szCs w:val="28"/>
        </w:rPr>
        <w:t>Pour cela :</w:t>
      </w:r>
    </w:p>
    <w:p w14:paraId="4C3BAEC1" w14:textId="3F224B91" w:rsidR="00B83BDA" w:rsidRPr="003617A7" w:rsidRDefault="00B83BDA" w:rsidP="003617A7">
      <w:pPr>
        <w:pStyle w:val="Paragraphedeliste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617A7">
        <w:rPr>
          <w:rFonts w:ascii="Arial" w:hAnsi="Arial" w:cs="Arial"/>
          <w:sz w:val="28"/>
          <w:szCs w:val="28"/>
        </w:rPr>
        <w:t>Il convient de préciser cette éventualité dans les statuts / règlement intérieur.</w:t>
      </w:r>
    </w:p>
    <w:p w14:paraId="673B84D7" w14:textId="71CEB6CB" w:rsidR="00B83BDA" w:rsidRPr="003617A7" w:rsidRDefault="00B83BDA" w:rsidP="00B83BDA">
      <w:pPr>
        <w:pStyle w:val="Paragraphedeliste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3617A7">
        <w:rPr>
          <w:rFonts w:ascii="Arial" w:hAnsi="Arial" w:cs="Arial"/>
          <w:sz w:val="28"/>
          <w:szCs w:val="28"/>
        </w:rPr>
        <w:t>Pour cela, il convient d’être suffisamment précis dans la qualification des faits pouvant entrainer le remboursement des sommes par le</w:t>
      </w:r>
      <w:r w:rsidR="003617A7">
        <w:rPr>
          <w:rFonts w:ascii="Arial" w:hAnsi="Arial" w:cs="Arial"/>
          <w:sz w:val="28"/>
          <w:szCs w:val="28"/>
        </w:rPr>
        <w:t xml:space="preserve"> </w:t>
      </w:r>
      <w:r w:rsidRPr="003617A7">
        <w:rPr>
          <w:rFonts w:ascii="Arial" w:hAnsi="Arial" w:cs="Arial"/>
          <w:sz w:val="28"/>
          <w:szCs w:val="28"/>
        </w:rPr>
        <w:t>licencié.</w:t>
      </w:r>
    </w:p>
    <w:p w14:paraId="0CE0FE9D" w14:textId="6C65A9A8" w:rsidR="00B83BDA" w:rsidRPr="003617A7" w:rsidRDefault="00B83BDA" w:rsidP="00B83BDA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617A7">
        <w:rPr>
          <w:rFonts w:ascii="Arial" w:hAnsi="Arial" w:cs="Arial"/>
          <w:sz w:val="28"/>
          <w:szCs w:val="28"/>
        </w:rPr>
        <w:t>En l’absence de précision dans les statuts, sur décision de l’organe compétent, il peut être demandé à l’adhérent de rembourser les sommes versées</w:t>
      </w:r>
      <w:r w:rsidR="003617A7" w:rsidRPr="003617A7">
        <w:rPr>
          <w:rFonts w:ascii="Arial" w:hAnsi="Arial" w:cs="Arial"/>
          <w:sz w:val="28"/>
          <w:szCs w:val="28"/>
        </w:rPr>
        <w:t xml:space="preserve"> </w:t>
      </w:r>
      <w:r w:rsidRPr="003617A7">
        <w:rPr>
          <w:rFonts w:ascii="Arial" w:hAnsi="Arial" w:cs="Arial"/>
          <w:sz w:val="28"/>
          <w:szCs w:val="28"/>
        </w:rPr>
        <w:t>par son association sportive.</w:t>
      </w:r>
    </w:p>
    <w:sectPr w:rsidR="00B83BDA" w:rsidRPr="0036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9B2"/>
    <w:multiLevelType w:val="hybridMultilevel"/>
    <w:tmpl w:val="D50CD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4D2"/>
    <w:multiLevelType w:val="hybridMultilevel"/>
    <w:tmpl w:val="0CF47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3E29"/>
    <w:multiLevelType w:val="hybridMultilevel"/>
    <w:tmpl w:val="1DB62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290"/>
    <w:multiLevelType w:val="hybridMultilevel"/>
    <w:tmpl w:val="2722AAE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4322F"/>
    <w:multiLevelType w:val="hybridMultilevel"/>
    <w:tmpl w:val="55F86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334F"/>
    <w:multiLevelType w:val="hybridMultilevel"/>
    <w:tmpl w:val="304E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40457"/>
    <w:multiLevelType w:val="hybridMultilevel"/>
    <w:tmpl w:val="BA6C6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D59A6"/>
    <w:multiLevelType w:val="hybridMultilevel"/>
    <w:tmpl w:val="F7B44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5510E"/>
    <w:multiLevelType w:val="hybridMultilevel"/>
    <w:tmpl w:val="BCFEE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D7E5D"/>
    <w:multiLevelType w:val="hybridMultilevel"/>
    <w:tmpl w:val="4D6ED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780A"/>
    <w:multiLevelType w:val="hybridMultilevel"/>
    <w:tmpl w:val="C35A059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234C73"/>
    <w:multiLevelType w:val="hybridMultilevel"/>
    <w:tmpl w:val="4FC81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66A68"/>
    <w:multiLevelType w:val="hybridMultilevel"/>
    <w:tmpl w:val="BCF0C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55544">
    <w:abstractNumId w:val="1"/>
  </w:num>
  <w:num w:numId="2" w16cid:durableId="1801268717">
    <w:abstractNumId w:val="3"/>
  </w:num>
  <w:num w:numId="3" w16cid:durableId="694190058">
    <w:abstractNumId w:val="2"/>
  </w:num>
  <w:num w:numId="4" w16cid:durableId="310718192">
    <w:abstractNumId w:val="12"/>
  </w:num>
  <w:num w:numId="5" w16cid:durableId="729033570">
    <w:abstractNumId w:val="4"/>
  </w:num>
  <w:num w:numId="6" w16cid:durableId="182403962">
    <w:abstractNumId w:val="10"/>
  </w:num>
  <w:num w:numId="7" w16cid:durableId="1816024615">
    <w:abstractNumId w:val="11"/>
  </w:num>
  <w:num w:numId="8" w16cid:durableId="1178890474">
    <w:abstractNumId w:val="5"/>
  </w:num>
  <w:num w:numId="9" w16cid:durableId="568462400">
    <w:abstractNumId w:val="9"/>
  </w:num>
  <w:num w:numId="10" w16cid:durableId="90443260">
    <w:abstractNumId w:val="6"/>
  </w:num>
  <w:num w:numId="11" w16cid:durableId="300690502">
    <w:abstractNumId w:val="7"/>
  </w:num>
  <w:num w:numId="12" w16cid:durableId="328144626">
    <w:abstractNumId w:val="0"/>
  </w:num>
  <w:num w:numId="13" w16cid:durableId="15231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DA"/>
    <w:rsid w:val="003617A7"/>
    <w:rsid w:val="00923B29"/>
    <w:rsid w:val="00B83BDA"/>
    <w:rsid w:val="00C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821"/>
  <w15:chartTrackingRefBased/>
  <w15:docId w15:val="{92362BB9-A1CB-4FC8-BEFC-591974B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3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3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3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3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3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3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3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3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3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3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3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3B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3B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3B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3B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3B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3B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3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3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3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3B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3B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3B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3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3B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3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4E05AC85FD247AE133FA215F061E3" ma:contentTypeVersion="16" ma:contentTypeDescription="Crée un document." ma:contentTypeScope="" ma:versionID="908b4d8ddb6df1ba84c2581cf8d2b893">
  <xsd:schema xmlns:xsd="http://www.w3.org/2001/XMLSchema" xmlns:xs="http://www.w3.org/2001/XMLSchema" xmlns:p="http://schemas.microsoft.com/office/2006/metadata/properties" xmlns:ns2="5293461e-7784-4b8c-bb4e-142594bfd42f" xmlns:ns3="ceda0aba-d825-426a-be4d-5914f3712bee" targetNamespace="http://schemas.microsoft.com/office/2006/metadata/properties" ma:root="true" ma:fieldsID="10ff782416d56f6f34d9786636e549b7" ns2:_="" ns3:_="">
    <xsd:import namespace="5293461e-7784-4b8c-bb4e-142594bfd42f"/>
    <xsd:import namespace="ceda0aba-d825-426a-be4d-5914f3712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461e-7784-4b8c-bb4e-142594bfd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cda14c7-520d-4dc4-950f-2c63a28cc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0aba-d825-426a-be4d-5914f3712b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bd68e6-be7d-4a84-a788-5d2785c4e959}" ma:internalName="TaxCatchAll" ma:showField="CatchAllData" ma:web="ceda0aba-d825-426a-be4d-5914f3712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3461e-7784-4b8c-bb4e-142594bfd42f">
      <Terms xmlns="http://schemas.microsoft.com/office/infopath/2007/PartnerControls"/>
    </lcf76f155ced4ddcb4097134ff3c332f>
    <TaxCatchAll xmlns="ceda0aba-d825-426a-be4d-5914f3712bee" xsi:nil="true"/>
  </documentManagement>
</p:properties>
</file>

<file path=customXml/itemProps1.xml><?xml version="1.0" encoding="utf-8"?>
<ds:datastoreItem xmlns:ds="http://schemas.openxmlformats.org/officeDocument/2006/customXml" ds:itemID="{41C1A217-B595-4091-8EEB-A34ED1AC25FE}"/>
</file>

<file path=customXml/itemProps2.xml><?xml version="1.0" encoding="utf-8"?>
<ds:datastoreItem xmlns:ds="http://schemas.openxmlformats.org/officeDocument/2006/customXml" ds:itemID="{C50AEA72-8683-4633-A699-A48655A9F57A}"/>
</file>

<file path=customXml/itemProps3.xml><?xml version="1.0" encoding="utf-8"?>
<ds:datastoreItem xmlns:ds="http://schemas.openxmlformats.org/officeDocument/2006/customXml" ds:itemID="{1AE57A79-98A4-414A-AE66-D63BA5DCF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</dc:creator>
  <cp:keywords/>
  <dc:description/>
  <cp:lastModifiedBy>Directeur</cp:lastModifiedBy>
  <cp:revision>1</cp:revision>
  <dcterms:created xsi:type="dcterms:W3CDTF">2024-02-21T15:15:00Z</dcterms:created>
  <dcterms:modified xsi:type="dcterms:W3CDTF">2024-02-21T15:28:00Z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0x010100AEE4E05AC85FD247AE133FA215F061E3</vt:lpwstr>
  </property>
</Properties>
</file>